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2C880A54" w14:textId="77777777" w:rsidR="00263951" w:rsidRPr="00B169DF" w:rsidRDefault="0071620A" w:rsidP="0026395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63951">
        <w:rPr>
          <w:rFonts w:ascii="Corbel" w:hAnsi="Corbel"/>
          <w:i/>
          <w:smallCaps/>
          <w:sz w:val="24"/>
          <w:szCs w:val="24"/>
        </w:rPr>
        <w:t>2025-2028</w:t>
      </w:r>
      <w:r w:rsidR="00263951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7A00FAD3" w14:textId="77777777" w:rsidR="00263951" w:rsidRPr="00B169DF" w:rsidRDefault="00263951" w:rsidP="002639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1331CE4C" w14:textId="498D073B" w:rsidR="00445970" w:rsidRPr="00B169DF" w:rsidRDefault="00263951" w:rsidP="00263951">
      <w:pPr>
        <w:spacing w:after="0" w:line="240" w:lineRule="exact"/>
        <w:ind w:left="2832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>
        <w:rPr>
          <w:rFonts w:ascii="Corbel" w:hAnsi="Corbel"/>
          <w:sz w:val="20"/>
          <w:szCs w:val="20"/>
        </w:rPr>
        <w:t>2026-2027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D81A00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708C21DF" w:rsidR="0085747A" w:rsidRPr="00B169DF" w:rsidRDefault="006A77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7753">
              <w:rPr>
                <w:rFonts w:ascii="Corbel" w:hAnsi="Corbel"/>
                <w:b w:val="0"/>
                <w:sz w:val="24"/>
                <w:szCs w:val="24"/>
              </w:rPr>
              <w:t>Bazy danych</w:t>
            </w:r>
          </w:p>
        </w:tc>
      </w:tr>
      <w:tr w:rsidR="0085747A" w:rsidRPr="00B169DF" w14:paraId="3DFDE19A" w14:textId="77777777" w:rsidTr="00D81A00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48348DAC" w:rsidR="0085747A" w:rsidRPr="00B169DF" w:rsidRDefault="004532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24A">
              <w:rPr>
                <w:rFonts w:ascii="Corbel" w:hAnsi="Corbel"/>
                <w:b w:val="0"/>
                <w:sz w:val="24"/>
                <w:szCs w:val="24"/>
              </w:rPr>
              <w:t>E/I/AR/C.4</w:t>
            </w:r>
          </w:p>
        </w:tc>
      </w:tr>
      <w:tr w:rsidR="00D81A00" w:rsidRPr="00B169DF" w14:paraId="6CA58E58" w14:textId="77777777" w:rsidTr="00D81A00">
        <w:tc>
          <w:tcPr>
            <w:tcW w:w="2694" w:type="dxa"/>
            <w:vAlign w:val="center"/>
          </w:tcPr>
          <w:p w14:paraId="4FC4AA56" w14:textId="77777777" w:rsidR="00D81A00" w:rsidRPr="00B169DF" w:rsidRDefault="00D81A00" w:rsidP="00D81A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6C77378" w14:textId="1A40C21C" w:rsidR="00D81A00" w:rsidRPr="00B169DF" w:rsidRDefault="00D81A00" w:rsidP="00D81A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81A00" w:rsidRPr="00B169DF" w14:paraId="0F17DB65" w14:textId="77777777" w:rsidTr="00D81A00">
        <w:tc>
          <w:tcPr>
            <w:tcW w:w="2694" w:type="dxa"/>
            <w:vAlign w:val="center"/>
          </w:tcPr>
          <w:p w14:paraId="2652B850" w14:textId="77777777" w:rsidR="00D81A00" w:rsidRPr="00B169DF" w:rsidRDefault="00D81A00" w:rsidP="00D81A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160440C1" w:rsidR="00D81A00" w:rsidRPr="00B169DF" w:rsidRDefault="00D81A00" w:rsidP="00D81A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</w:t>
            </w:r>
            <w:r w:rsidR="005E2DC3">
              <w:rPr>
                <w:rFonts w:ascii="Corbel" w:hAnsi="Corbel"/>
                <w:b w:val="0"/>
                <w:sz w:val="24"/>
                <w:szCs w:val="24"/>
              </w:rPr>
              <w:t>ów/ Katedra Metod Ilościowych i </w:t>
            </w:r>
            <w:r>
              <w:rPr>
                <w:rFonts w:ascii="Corbel" w:hAnsi="Corbel"/>
                <w:b w:val="0"/>
                <w:sz w:val="24"/>
                <w:szCs w:val="24"/>
              </w:rPr>
              <w:t>Informatyki Gospodarczej</w:t>
            </w:r>
          </w:p>
        </w:tc>
      </w:tr>
      <w:tr w:rsidR="0085747A" w:rsidRPr="00B169DF" w14:paraId="3AC910C9" w14:textId="77777777" w:rsidTr="00D81A00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11162881" w:rsidR="0085747A" w:rsidRPr="00B169DF" w:rsidRDefault="00D81A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1DE393D" w14:textId="77777777" w:rsidTr="00D81A00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53219B4E" w:rsidR="0085747A" w:rsidRPr="00B169DF" w:rsidRDefault="00D81A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B169DF" w14:paraId="4F0B03F0" w14:textId="77777777" w:rsidTr="00D81A00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4B4FDE0C" w:rsidR="0085747A" w:rsidRPr="00B169DF" w:rsidRDefault="00D81A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773BCD05" w14:textId="77777777" w:rsidTr="00D81A00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41E80D99" w:rsidR="0085747A" w:rsidRPr="00B169DF" w:rsidRDefault="001C3996" w:rsidP="001C39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81A00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B169DF" w14:paraId="0D46A334" w14:textId="77777777" w:rsidTr="00D81A00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7C019AC5" w:rsidR="0085747A" w:rsidRPr="00B169DF" w:rsidRDefault="004851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B169DF" w14:paraId="6D884007" w14:textId="77777777" w:rsidTr="00D81A00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705A69C6" w:rsidR="0085747A" w:rsidRPr="00B169DF" w:rsidRDefault="00D81A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1C79643F" w14:textId="77777777" w:rsidTr="00D81A00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5798BD0D" w:rsidR="00923D7D" w:rsidRPr="00B169DF" w:rsidRDefault="00D81A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39C8F40" w14:textId="77777777" w:rsidTr="00D81A00">
        <w:tc>
          <w:tcPr>
            <w:tcW w:w="2694" w:type="dxa"/>
            <w:vAlign w:val="center"/>
          </w:tcPr>
          <w:p w14:paraId="780790C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5583B7" w14:textId="0D8ACC43" w:rsidR="00D81A00" w:rsidRPr="003C51C3" w:rsidRDefault="00D81A00" w:rsidP="00D81A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51C3">
              <w:rPr>
                <w:rFonts w:ascii="Corbel" w:hAnsi="Corbel"/>
                <w:b w:val="0"/>
                <w:sz w:val="24"/>
                <w:szCs w:val="24"/>
              </w:rPr>
              <w:t xml:space="preserve">dr P. Szura, </w:t>
            </w:r>
            <w:r>
              <w:rPr>
                <w:rFonts w:ascii="Corbel" w:hAnsi="Corbel"/>
                <w:b w:val="0"/>
                <w:sz w:val="24"/>
                <w:szCs w:val="24"/>
              </w:rPr>
              <w:t>mgr R. Hall</w:t>
            </w:r>
          </w:p>
          <w:p w14:paraId="554A6F4C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1719E29B" w14:textId="77777777" w:rsidTr="00D81A00">
        <w:tc>
          <w:tcPr>
            <w:tcW w:w="2694" w:type="dxa"/>
            <w:vAlign w:val="center"/>
          </w:tcPr>
          <w:p w14:paraId="48305F8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73121D" w14:textId="22C50512" w:rsidR="00D81A00" w:rsidRPr="003C51C3" w:rsidRDefault="00D81A00" w:rsidP="00D81A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51C3">
              <w:rPr>
                <w:rFonts w:ascii="Corbel" w:hAnsi="Corbel"/>
                <w:b w:val="0"/>
                <w:sz w:val="24"/>
                <w:szCs w:val="24"/>
              </w:rPr>
              <w:t xml:space="preserve">dr P. Szura, </w:t>
            </w:r>
            <w:r>
              <w:rPr>
                <w:rFonts w:ascii="Corbel" w:hAnsi="Corbel"/>
                <w:b w:val="0"/>
                <w:sz w:val="24"/>
                <w:szCs w:val="24"/>
              </w:rPr>
              <w:t>mgr R. Hall, mgr K. Drozd</w:t>
            </w:r>
          </w:p>
          <w:p w14:paraId="02CD3FEC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48518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48518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649B7871" w:rsidR="00015B8F" w:rsidRPr="00B169DF" w:rsidRDefault="004851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0B20D905" w:rsidR="00015B8F" w:rsidRPr="00B169DF" w:rsidRDefault="001C39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30C6C091" w:rsidR="00015B8F" w:rsidRPr="00B169DF" w:rsidRDefault="004851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718E9171" w:rsidR="0085747A" w:rsidRPr="00B169DF" w:rsidRDefault="0074624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98D52D" w14:textId="77777777" w:rsidR="00485189" w:rsidRPr="00485189" w:rsidRDefault="00485189" w:rsidP="009C54AE">
      <w:pPr>
        <w:pStyle w:val="Punktygwne"/>
        <w:spacing w:before="0" w:after="0"/>
        <w:rPr>
          <w:rFonts w:ascii="Corbel" w:hAnsi="Corbel"/>
          <w:b w:val="0"/>
          <w:smallCaps w:val="0"/>
          <w:sz w:val="14"/>
          <w:szCs w:val="24"/>
        </w:rPr>
      </w:pPr>
    </w:p>
    <w:p w14:paraId="32CEFAB1" w14:textId="2FB0617D" w:rsidR="009C54AE" w:rsidRPr="00B169DF" w:rsidRDefault="0048518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1DDE0E10" w:rsidR="0085747A" w:rsidRPr="00B169DF" w:rsidRDefault="00A51FE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</w:t>
            </w:r>
            <w:r w:rsidRPr="00194F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najomość obsł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ugi systemów operacyjnych i programów pakietu MS Office</w:t>
            </w:r>
            <w:r w:rsidRPr="00194F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63951" w:rsidRPr="004E4652" w14:paraId="43B04630" w14:textId="77777777" w:rsidTr="0026395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93F3" w14:textId="77777777" w:rsidR="00263951" w:rsidRPr="002A175E" w:rsidRDefault="00263951" w:rsidP="00E815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C318" w14:textId="29FF47BB" w:rsidR="00263951" w:rsidRPr="00263951" w:rsidRDefault="00263951" w:rsidP="00263951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263951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>
              <w:rPr>
                <w:rFonts w:ascii="Corbel" w:hAnsi="Corbel"/>
                <w:b w:val="0"/>
                <w:sz w:val="24"/>
                <w:szCs w:val="24"/>
              </w:rPr>
              <w:t>: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podstawowymi rodzajami baz danych,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pojęciem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RDBMS</w:t>
            </w:r>
            <w:r>
              <w:rPr>
                <w:rFonts w:ascii="Corbel" w:hAnsi="Corbel"/>
                <w:b w:val="0"/>
                <w:sz w:val="24"/>
                <w:szCs w:val="24"/>
              </w:rPr>
              <w:t>, otwartymi i zamkniętymi systemami bazodanowymi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funkcjonalnością,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ograniczeniami i zastosowaniami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systemów baz danych - z szczególnym uwzględnieniem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MS Access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(lokalna aplikacja bazodanowa) oraz serwerów: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MS SQL Server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MySQL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Możliwości współpracy z wykorzystaniem sterowników ODBC.</w:t>
            </w:r>
          </w:p>
        </w:tc>
      </w:tr>
      <w:tr w:rsidR="00263951" w:rsidRPr="004E4652" w14:paraId="22894A45" w14:textId="77777777" w:rsidTr="0026395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6A70" w14:textId="77777777" w:rsidR="00263951" w:rsidRPr="00263951" w:rsidRDefault="00263951" w:rsidP="00E815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4412" w14:textId="5CC71176" w:rsidR="00263951" w:rsidRPr="00263951" w:rsidRDefault="00263951" w:rsidP="00263951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3951">
              <w:rPr>
                <w:rFonts w:ascii="Corbel" w:hAnsi="Corbel"/>
                <w:b w:val="0"/>
                <w:sz w:val="24"/>
                <w:szCs w:val="24"/>
              </w:rPr>
              <w:t>Nabycie umiejętności projektowania relacyjnych baz danych zgodnych z podstawo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softHyphen/>
              <w:t>wymi zasadami normalizacji: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1NF, 2NF,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3NF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BCNF </w:t>
            </w:r>
            <w:r>
              <w:rPr>
                <w:rFonts w:ascii="Corbel" w:hAnsi="Corbel"/>
                <w:b w:val="0"/>
                <w:sz w:val="24"/>
                <w:szCs w:val="24"/>
              </w:rPr>
              <w:t>(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3.5NF</w:t>
            </w:r>
            <w:r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263951" w:rsidRPr="004E4652" w14:paraId="7ABA0A26" w14:textId="77777777" w:rsidTr="0026395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09EB" w14:textId="77777777" w:rsidR="00263951" w:rsidRPr="002A175E" w:rsidRDefault="00263951" w:rsidP="00E815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2F7A" w14:textId="1DB50819" w:rsidR="00263951" w:rsidRPr="00263951" w:rsidRDefault="00263951" w:rsidP="00263951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odstawy języka SQL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- podzbiory poleceń: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DDL, DML, DCL, TCL, DQL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Ewolucja języka SQL, podstawowe różnice pomiędzy: 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Access SQL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MySQL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SQL Server TSQL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Nabycie umiejętności: kreowania i konwersji baz,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wyszukiwania, agregowania i wykonywanie obliczeń na danych za pomocą różnego typu kwerend.</w:t>
            </w:r>
          </w:p>
        </w:tc>
      </w:tr>
      <w:tr w:rsidR="00263951" w:rsidRPr="004E4652" w14:paraId="0D077904" w14:textId="77777777" w:rsidTr="0026395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41CD" w14:textId="77777777" w:rsidR="00263951" w:rsidRPr="002A175E" w:rsidRDefault="00263951" w:rsidP="00E815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21D3" w14:textId="6E187D52" w:rsidR="00263951" w:rsidRPr="00263951" w:rsidRDefault="00263951" w:rsidP="00263951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3951">
              <w:rPr>
                <w:rFonts w:ascii="Corbel" w:hAnsi="Corbel"/>
                <w:b w:val="0"/>
                <w:sz w:val="24"/>
                <w:szCs w:val="24"/>
              </w:rPr>
              <w:t>Nabycie umiejętności</w:t>
            </w:r>
            <w:r>
              <w:rPr>
                <w:rFonts w:ascii="Corbel" w:hAnsi="Corbel"/>
                <w:b w:val="0"/>
                <w:sz w:val="24"/>
                <w:szCs w:val="24"/>
              </w:rPr>
              <w:t>: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zarządzania bazą danych, tworzenie formularzy, raportów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projektowania interfejsu graficznego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MS Access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263951" w:rsidRPr="004E4652" w14:paraId="44F9B097" w14:textId="77777777" w:rsidTr="0026395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4E5D" w14:textId="77777777" w:rsidR="00263951" w:rsidRPr="002A175E" w:rsidRDefault="00263951" w:rsidP="00E815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43A9" w14:textId="06E8486F" w:rsidR="00263951" w:rsidRPr="00263951" w:rsidRDefault="00263951" w:rsidP="00263951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3951">
              <w:rPr>
                <w:rFonts w:ascii="Corbel" w:hAnsi="Corbel"/>
                <w:b w:val="0"/>
                <w:sz w:val="24"/>
                <w:szCs w:val="24"/>
              </w:rPr>
              <w:t>Nabycie umie</w:t>
            </w:r>
            <w:r>
              <w:rPr>
                <w:rFonts w:ascii="Corbel" w:hAnsi="Corbel"/>
                <w:b w:val="0"/>
                <w:sz w:val="24"/>
                <w:szCs w:val="24"/>
              </w:rPr>
              <w:t>jętności wykorzystania narzędzi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bazodanowych oraz </w:t>
            </w:r>
            <w:r>
              <w:rPr>
                <w:rFonts w:ascii="Corbel" w:hAnsi="Corbel"/>
                <w:b w:val="0"/>
                <w:sz w:val="24"/>
                <w:szCs w:val="24"/>
              </w:rPr>
              <w:t>wymiana i 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integra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softHyphen/>
              <w:t>cja danych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pakiecie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MS Office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z innymi platformami.</w:t>
            </w:r>
          </w:p>
        </w:tc>
      </w:tr>
      <w:tr w:rsidR="00263951" w:rsidRPr="004E4652" w14:paraId="055B008A" w14:textId="77777777" w:rsidTr="0026395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92B2" w14:textId="4B555571" w:rsidR="00263951" w:rsidRDefault="00263951" w:rsidP="00E815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C254" w14:textId="7786F6CC" w:rsidR="00263951" w:rsidRPr="00263951" w:rsidRDefault="00263951" w:rsidP="003200D1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3951">
              <w:rPr>
                <w:rFonts w:ascii="Corbel" w:hAnsi="Corbel"/>
                <w:b w:val="0"/>
                <w:sz w:val="24"/>
                <w:szCs w:val="24"/>
              </w:rPr>
              <w:t>Nabycie umie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jętności instalacji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MySQL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oraz wykorzystania narzędzia </w:t>
            </w:r>
            <w:r w:rsidR="00E57706">
              <w:rPr>
                <w:rFonts w:ascii="Corbel" w:hAnsi="Corbel"/>
                <w:b w:val="0"/>
                <w:sz w:val="24"/>
                <w:szCs w:val="24"/>
              </w:rPr>
              <w:t xml:space="preserve">web </w:t>
            </w:r>
            <w:proofErr w:type="spellStart"/>
            <w:r w:rsidRPr="00263951">
              <w:rPr>
                <w:rFonts w:ascii="Corbel" w:hAnsi="Corbel"/>
                <w:b w:val="0"/>
                <w:sz w:val="24"/>
                <w:szCs w:val="24"/>
              </w:rPr>
              <w:t>phpMyAdmin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w zarządzaniu bazą.</w:t>
            </w:r>
          </w:p>
        </w:tc>
      </w:tr>
    </w:tbl>
    <w:p w14:paraId="6C7F2767" w14:textId="77777777" w:rsidR="00263951" w:rsidRDefault="00263951" w:rsidP="00263951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22476782" w14:textId="77777777" w:rsidR="00263951" w:rsidRDefault="0026395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3"/>
        <w:gridCol w:w="1867"/>
      </w:tblGrid>
      <w:tr w:rsidR="00263951" w:rsidRPr="009C54AE" w14:paraId="6B24B585" w14:textId="77777777" w:rsidTr="00E815B0">
        <w:tc>
          <w:tcPr>
            <w:tcW w:w="1680" w:type="dxa"/>
            <w:vAlign w:val="center"/>
          </w:tcPr>
          <w:p w14:paraId="395C8251" w14:textId="77777777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 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2D00420E" w14:textId="77777777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67" w:type="dxa"/>
            <w:vAlign w:val="center"/>
          </w:tcPr>
          <w:p w14:paraId="7DF2EAC0" w14:textId="77777777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263951" w:rsidRPr="002A175E" w14:paraId="51555E17" w14:textId="77777777" w:rsidTr="00E815B0">
        <w:tc>
          <w:tcPr>
            <w:tcW w:w="1680" w:type="dxa"/>
          </w:tcPr>
          <w:p w14:paraId="7A548D33" w14:textId="77777777" w:rsidR="00263951" w:rsidRPr="00285C1F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3" w:type="dxa"/>
          </w:tcPr>
          <w:p w14:paraId="18B9CE4C" w14:textId="77777777" w:rsidR="00263951" w:rsidRPr="00285C1F" w:rsidRDefault="00263951" w:rsidP="00E815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Projektuje i wdraża systemy gromadzenia danych w przed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siębiorstwie.</w:t>
            </w:r>
          </w:p>
        </w:tc>
        <w:tc>
          <w:tcPr>
            <w:tcW w:w="1867" w:type="dxa"/>
            <w:shd w:val="clear" w:color="auto" w:fill="auto"/>
          </w:tcPr>
          <w:p w14:paraId="5ADFF241" w14:textId="0FB6EC58" w:rsidR="00285C1F" w:rsidRDefault="00263951" w:rsidP="00285C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285C1F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B2BFB53" w14:textId="0B55C424" w:rsidR="00263951" w:rsidRPr="00285C1F" w:rsidRDefault="00285C1F" w:rsidP="00285C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K_W1o</w:t>
            </w:r>
            <w:r w:rsidR="00263951"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K_U01</w:t>
            </w:r>
          </w:p>
        </w:tc>
      </w:tr>
      <w:tr w:rsidR="00263951" w:rsidRPr="002A175E" w14:paraId="0DFC4299" w14:textId="77777777" w:rsidTr="00E815B0">
        <w:tc>
          <w:tcPr>
            <w:tcW w:w="1680" w:type="dxa"/>
          </w:tcPr>
          <w:p w14:paraId="5307885F" w14:textId="7003BFBF" w:rsidR="00263951" w:rsidRPr="00285C1F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3" w:type="dxa"/>
          </w:tcPr>
          <w:p w14:paraId="6307938E" w14:textId="77777777" w:rsidR="00263951" w:rsidRPr="00285C1F" w:rsidRDefault="00263951" w:rsidP="00E815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Projektuje mechanizmy/procedury umożliwiające prezen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towanie i analizę zestawień sprawozdawczych.</w:t>
            </w:r>
          </w:p>
        </w:tc>
        <w:tc>
          <w:tcPr>
            <w:tcW w:w="1867" w:type="dxa"/>
            <w:shd w:val="clear" w:color="auto" w:fill="auto"/>
          </w:tcPr>
          <w:p w14:paraId="55E54FA4" w14:textId="44897C71" w:rsidR="00285C1F" w:rsidRDefault="00285C1F" w:rsidP="00285C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34B48FC5" w14:textId="0F1A778D" w:rsidR="00263951" w:rsidRPr="00285C1F" w:rsidRDefault="00285C1F" w:rsidP="00285C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K_U03</w:t>
            </w:r>
          </w:p>
        </w:tc>
      </w:tr>
      <w:tr w:rsidR="00263951" w:rsidRPr="002A175E" w14:paraId="5AE9EABF" w14:textId="77777777" w:rsidTr="00E815B0">
        <w:tc>
          <w:tcPr>
            <w:tcW w:w="1680" w:type="dxa"/>
          </w:tcPr>
          <w:p w14:paraId="2193ACBE" w14:textId="05690BCE" w:rsidR="00263951" w:rsidRPr="00285C1F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3" w:type="dxa"/>
          </w:tcPr>
          <w:p w14:paraId="3956C19A" w14:textId="77777777" w:rsidR="00263951" w:rsidRPr="00285C1F" w:rsidRDefault="00263951" w:rsidP="00E815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Dobiera odpowiednie narzędzia oraz środowisko aplika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cyjne do tworzenia elektronicznych baz danych zależnie od złożoności.</w:t>
            </w:r>
          </w:p>
        </w:tc>
        <w:tc>
          <w:tcPr>
            <w:tcW w:w="1867" w:type="dxa"/>
            <w:shd w:val="clear" w:color="auto" w:fill="auto"/>
          </w:tcPr>
          <w:p w14:paraId="504DFCD9" w14:textId="5B9EF8B1" w:rsidR="00263951" w:rsidRPr="00285C1F" w:rsidRDefault="00263951" w:rsidP="00285C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285C1F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85C1F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263951" w:rsidRPr="002A175E" w14:paraId="48D8F07D" w14:textId="77777777" w:rsidTr="00E815B0">
        <w:tc>
          <w:tcPr>
            <w:tcW w:w="1680" w:type="dxa"/>
          </w:tcPr>
          <w:p w14:paraId="5ADF7A07" w14:textId="065AACF1" w:rsidR="00263951" w:rsidRPr="00285C1F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3" w:type="dxa"/>
          </w:tcPr>
          <w:p w14:paraId="4A5933D0" w14:textId="77777777" w:rsidR="00263951" w:rsidRPr="00285C1F" w:rsidRDefault="00263951" w:rsidP="00E815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Dostarcza gotowe rozwiązania do analizowania i raporto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wania informacji w różnych przekrojach i grupach z wyzna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czonymi statystykami, umożliwiających podejmowanie trafnych decyzji biznesowych.</w:t>
            </w:r>
          </w:p>
        </w:tc>
        <w:tc>
          <w:tcPr>
            <w:tcW w:w="1867" w:type="dxa"/>
            <w:shd w:val="clear" w:color="auto" w:fill="auto"/>
          </w:tcPr>
          <w:p w14:paraId="67972DBC" w14:textId="77777777" w:rsidR="00263951" w:rsidRDefault="00263951" w:rsidP="00CB21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t>07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K_U0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5B258129" w14:textId="53BB4159" w:rsidR="00CB2176" w:rsidRPr="00285C1F" w:rsidRDefault="00CB2176" w:rsidP="00CB21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263951" w:rsidRPr="002A175E" w14:paraId="7B516064" w14:textId="77777777" w:rsidTr="00E815B0">
        <w:tc>
          <w:tcPr>
            <w:tcW w:w="1680" w:type="dxa"/>
          </w:tcPr>
          <w:p w14:paraId="458EC925" w14:textId="5FA9593D" w:rsidR="00263951" w:rsidRPr="00285C1F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3" w:type="dxa"/>
          </w:tcPr>
          <w:p w14:paraId="11C77333" w14:textId="77777777" w:rsidR="00263951" w:rsidRPr="00285C1F" w:rsidRDefault="00263951" w:rsidP="00E815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Dąży do samodzielnego zaproponowania rozwiązania postawionego zadania.</w:t>
            </w:r>
          </w:p>
        </w:tc>
        <w:tc>
          <w:tcPr>
            <w:tcW w:w="1867" w:type="dxa"/>
            <w:shd w:val="clear" w:color="auto" w:fill="auto"/>
          </w:tcPr>
          <w:p w14:paraId="2B9B2E71" w14:textId="000B33B7" w:rsidR="00263951" w:rsidRPr="00285C1F" w:rsidRDefault="00263951" w:rsidP="00CB21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K_K0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263951" w:rsidRPr="002A175E" w14:paraId="2AFD856C" w14:textId="77777777" w:rsidTr="00E815B0">
        <w:tc>
          <w:tcPr>
            <w:tcW w:w="1680" w:type="dxa"/>
          </w:tcPr>
          <w:p w14:paraId="7BEBD722" w14:textId="638276F9" w:rsidR="00263951" w:rsidRPr="00CB2176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217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3" w:type="dxa"/>
          </w:tcPr>
          <w:p w14:paraId="21A92877" w14:textId="77777777" w:rsidR="00263951" w:rsidRPr="00CB2176" w:rsidRDefault="00263951" w:rsidP="00E815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B2176">
              <w:rPr>
                <w:rFonts w:ascii="Corbel" w:hAnsi="Corbel"/>
                <w:b w:val="0"/>
                <w:smallCaps w:val="0"/>
                <w:szCs w:val="24"/>
              </w:rPr>
              <w:t>Dyskutuje w grupie na temat określenia kolejności działań służących rozwiązaniu postawionego zadania.</w:t>
            </w:r>
          </w:p>
        </w:tc>
        <w:tc>
          <w:tcPr>
            <w:tcW w:w="1867" w:type="dxa"/>
            <w:shd w:val="clear" w:color="auto" w:fill="auto"/>
          </w:tcPr>
          <w:p w14:paraId="71823378" w14:textId="614099D7" w:rsidR="00263951" w:rsidRPr="00CB2176" w:rsidRDefault="00263951" w:rsidP="00CB21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2176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CB2176" w:rsidRPr="00CB2176">
              <w:rPr>
                <w:rFonts w:ascii="Corbel" w:hAnsi="Corbel"/>
                <w:b w:val="0"/>
                <w:smallCaps w:val="0"/>
                <w:szCs w:val="24"/>
              </w:rPr>
              <w:t>05</w:t>
            </w:r>
            <w:r w:rsidRPr="00CB2176">
              <w:rPr>
                <w:rFonts w:ascii="Corbel" w:hAnsi="Corbel"/>
                <w:b w:val="0"/>
                <w:smallCaps w:val="0"/>
                <w:szCs w:val="24"/>
              </w:rPr>
              <w:br/>
              <w:t>K_K0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285AAAF0" w14:textId="77777777" w:rsidR="00263951" w:rsidRPr="00B169DF" w:rsidRDefault="0026395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3951" w:rsidRPr="00B169DF" w14:paraId="23603F3E" w14:textId="77777777" w:rsidTr="00E815B0">
        <w:tc>
          <w:tcPr>
            <w:tcW w:w="9520" w:type="dxa"/>
          </w:tcPr>
          <w:p w14:paraId="268A515E" w14:textId="77777777" w:rsidR="00263951" w:rsidRPr="00B169DF" w:rsidRDefault="00263951" w:rsidP="00E815B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3951" w:rsidRPr="009C54AE" w14:paraId="0C4AF810" w14:textId="77777777" w:rsidTr="00E815B0">
        <w:tc>
          <w:tcPr>
            <w:tcW w:w="9520" w:type="dxa"/>
          </w:tcPr>
          <w:p w14:paraId="2127BB59" w14:textId="77777777" w:rsidR="00263951" w:rsidRPr="009C54AE" w:rsidRDefault="00263951" w:rsidP="00E815B0">
            <w:pPr>
              <w:pStyle w:val="Akapitzlist"/>
              <w:keepNext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odstawy projektowania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relacyjnych baz danych: wyodrębnianie encji, projektowanie tabel, pól i ich właściwości, </w:t>
            </w:r>
            <w:r>
              <w:rPr>
                <w:rFonts w:ascii="Corbel" w:hAnsi="Corbel"/>
                <w:sz w:val="24"/>
                <w:szCs w:val="24"/>
              </w:rPr>
              <w:t xml:space="preserve">definiowanie </w:t>
            </w:r>
            <w:r w:rsidRPr="00FF760E">
              <w:rPr>
                <w:rFonts w:ascii="Corbel" w:hAnsi="Corbel"/>
                <w:sz w:val="24"/>
                <w:szCs w:val="24"/>
              </w:rPr>
              <w:t>kluczy podstawowych.</w:t>
            </w:r>
          </w:p>
        </w:tc>
      </w:tr>
      <w:tr w:rsidR="00263951" w:rsidRPr="009C54AE" w14:paraId="3513977F" w14:textId="77777777" w:rsidTr="00E815B0">
        <w:tc>
          <w:tcPr>
            <w:tcW w:w="9520" w:type="dxa"/>
          </w:tcPr>
          <w:p w14:paraId="331B302A" w14:textId="6617518D" w:rsidR="00263951" w:rsidRPr="009C54AE" w:rsidRDefault="00263951" w:rsidP="00E815B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Definiowanie relacji: i klucze obce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relacje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jeden do wielu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jeden do jednego, rozwiązywanie problemu definicji relacji wiele do wielu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9C54AE" w14:paraId="46E995FC" w14:textId="77777777" w:rsidTr="00E815B0">
        <w:tc>
          <w:tcPr>
            <w:tcW w:w="9520" w:type="dxa"/>
          </w:tcPr>
          <w:p w14:paraId="54A4875B" w14:textId="3694341D" w:rsidR="00263951" w:rsidRPr="00FF760E" w:rsidRDefault="00263951" w:rsidP="00621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263951">
              <w:rPr>
                <w:rFonts w:ascii="Corbel" w:hAnsi="Corbel"/>
                <w:sz w:val="24"/>
                <w:szCs w:val="24"/>
              </w:rPr>
              <w:t xml:space="preserve">ęzyk SQL - podzbiory poleceń: DDL, DML, DCL, TCL, DQL. </w:t>
            </w:r>
            <w:r w:rsidR="00621F53">
              <w:rPr>
                <w:rFonts w:ascii="Corbel" w:hAnsi="Corbel"/>
                <w:sz w:val="24"/>
                <w:szCs w:val="24"/>
              </w:rPr>
              <w:t>Główne r</w:t>
            </w:r>
            <w:r w:rsidRPr="00263951">
              <w:rPr>
                <w:rFonts w:ascii="Corbel" w:hAnsi="Corbel"/>
                <w:sz w:val="24"/>
                <w:szCs w:val="24"/>
              </w:rPr>
              <w:t xml:space="preserve">óżnice </w:t>
            </w:r>
            <w:r>
              <w:rPr>
                <w:rFonts w:ascii="Corbel" w:hAnsi="Corbel"/>
                <w:sz w:val="24"/>
                <w:szCs w:val="24"/>
              </w:rPr>
              <w:t>po</w:t>
            </w:r>
            <w:r w:rsidRPr="00263951">
              <w:rPr>
                <w:rFonts w:ascii="Corbel" w:hAnsi="Corbel"/>
                <w:sz w:val="24"/>
                <w:szCs w:val="24"/>
              </w:rPr>
              <w:t xml:space="preserve">między:  Access SQL, </w:t>
            </w:r>
            <w:proofErr w:type="spellStart"/>
            <w:r w:rsidRPr="00263951">
              <w:rPr>
                <w:rFonts w:ascii="Corbel" w:hAnsi="Corbel"/>
                <w:sz w:val="24"/>
                <w:szCs w:val="24"/>
              </w:rPr>
              <w:t>MySQL</w:t>
            </w:r>
            <w:proofErr w:type="spellEnd"/>
            <w:r w:rsidRPr="00263951">
              <w:rPr>
                <w:rFonts w:ascii="Corbel" w:hAnsi="Corbel"/>
                <w:sz w:val="24"/>
                <w:szCs w:val="24"/>
              </w:rPr>
              <w:t>, SQL Server TSQL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9C54AE" w14:paraId="7D8F7782" w14:textId="77777777" w:rsidTr="00E815B0">
        <w:tc>
          <w:tcPr>
            <w:tcW w:w="9520" w:type="dxa"/>
          </w:tcPr>
          <w:p w14:paraId="70A8248F" w14:textId="5CC0FD81" w:rsidR="00263951" w:rsidRDefault="00263951" w:rsidP="005807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Użytkowanie, konfiguracja i zarządzanie bazą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MySQL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instalacja w ramach pakietu XAMPP lub alternatywnego.</w:t>
            </w:r>
            <w:r w:rsidRPr="0026395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Porównanie możliwości interfejsów: 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PHPMyAdmin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MS Access. </w:t>
            </w:r>
            <w:r w:rsidR="005F232E">
              <w:rPr>
                <w:rFonts w:ascii="Corbel" w:hAnsi="Corbel"/>
                <w:sz w:val="24"/>
                <w:szCs w:val="24"/>
              </w:rPr>
              <w:t xml:space="preserve">Możliwość wykorzystania aplikacji  GNU GPL: </w:t>
            </w:r>
            <w:proofErr w:type="spellStart"/>
            <w:r w:rsidR="005F232E" w:rsidRPr="008E55BD">
              <w:rPr>
                <w:rFonts w:ascii="Corbel" w:hAnsi="Corbel"/>
                <w:sz w:val="24"/>
                <w:szCs w:val="24"/>
              </w:rPr>
              <w:t>MySQL</w:t>
            </w:r>
            <w:proofErr w:type="spellEnd"/>
            <w:r w:rsidR="005F232E" w:rsidRPr="008E55BD">
              <w:rPr>
                <w:rFonts w:ascii="Corbel" w:hAnsi="Corbel"/>
                <w:sz w:val="24"/>
                <w:szCs w:val="24"/>
              </w:rPr>
              <w:t xml:space="preserve"> Workbench</w:t>
            </w:r>
            <w:r w:rsidR="005F232E">
              <w:rPr>
                <w:rFonts w:ascii="Corbel" w:hAnsi="Corbel"/>
                <w:sz w:val="24"/>
                <w:szCs w:val="24"/>
              </w:rPr>
              <w:t xml:space="preserve"> jako interfejsu dla baz </w:t>
            </w:r>
            <w:proofErr w:type="spellStart"/>
            <w:r w:rsidR="005F232E">
              <w:rPr>
                <w:rFonts w:ascii="Corbel" w:hAnsi="Corbel"/>
                <w:sz w:val="24"/>
                <w:szCs w:val="24"/>
              </w:rPr>
              <w:t>MySQL</w:t>
            </w:r>
            <w:proofErr w:type="spellEnd"/>
            <w:r w:rsidR="005F232E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Współpraca różnych systemów z wykorzystaniem ODBC.</w:t>
            </w:r>
            <w:r w:rsidR="005F232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63951" w:rsidRPr="009C54AE" w14:paraId="7ABC4F00" w14:textId="77777777" w:rsidTr="00E815B0">
        <w:tc>
          <w:tcPr>
            <w:tcW w:w="9520" w:type="dxa"/>
          </w:tcPr>
          <w:p w14:paraId="4BA7AD9D" w14:textId="7739A2CB" w:rsidR="00263951" w:rsidRPr="009C54AE" w:rsidRDefault="00263951" w:rsidP="00E815B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bazą z wykorzystaniem GUI oraz SQL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: </w:t>
            </w:r>
            <w:r>
              <w:rPr>
                <w:rFonts w:ascii="Corbel" w:hAnsi="Corbel"/>
                <w:sz w:val="24"/>
                <w:szCs w:val="24"/>
              </w:rPr>
              <w:t xml:space="preserve">podgląd i edycja danych </w:t>
            </w:r>
            <w:r w:rsidRPr="00FF760E">
              <w:rPr>
                <w:rFonts w:ascii="Corbel" w:hAnsi="Corbel"/>
                <w:sz w:val="24"/>
                <w:szCs w:val="24"/>
              </w:rPr>
              <w:t>w tabelach, dodawanie i usuwanie rekordów, sortowanie i wyszukiwanie.</w:t>
            </w:r>
          </w:p>
        </w:tc>
      </w:tr>
      <w:tr w:rsidR="00263951" w:rsidRPr="009C54AE" w14:paraId="320902EB" w14:textId="77777777" w:rsidTr="00E815B0">
        <w:tc>
          <w:tcPr>
            <w:tcW w:w="9520" w:type="dxa"/>
          </w:tcPr>
          <w:p w14:paraId="252FB394" w14:textId="100255EE" w:rsidR="00263951" w:rsidRPr="009C54AE" w:rsidRDefault="00263951" w:rsidP="00E815B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Definiowanie kwerend</w:t>
            </w:r>
            <w:r>
              <w:rPr>
                <w:rFonts w:ascii="Corbel" w:hAnsi="Corbel"/>
                <w:sz w:val="24"/>
                <w:szCs w:val="24"/>
              </w:rPr>
              <w:t xml:space="preserve"> z wykorzystaniem GUI oraz SQL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: wybierających, podsumowujących, krzyżowych, modyfikujących dane oraz innych kwerend funkcjonalnych. Definiowanie kryteriów wyboru rekordów, parametrów, </w:t>
            </w:r>
            <w:r>
              <w:rPr>
                <w:rFonts w:ascii="Corbel" w:hAnsi="Corbel"/>
                <w:sz w:val="24"/>
                <w:szCs w:val="24"/>
              </w:rPr>
              <w:t xml:space="preserve">sterowanie </w:t>
            </w:r>
            <w:r w:rsidRPr="00FF760E">
              <w:rPr>
                <w:rFonts w:ascii="Corbel" w:hAnsi="Corbel"/>
                <w:sz w:val="24"/>
                <w:szCs w:val="24"/>
              </w:rPr>
              <w:t>typem sprzężenia</w:t>
            </w:r>
            <w:r>
              <w:rPr>
                <w:rFonts w:ascii="Corbel" w:hAnsi="Corbel"/>
                <w:sz w:val="24"/>
                <w:szCs w:val="24"/>
              </w:rPr>
              <w:t xml:space="preserve"> tabel</w:t>
            </w:r>
            <w:r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FB27C4" w14:paraId="0875ECA2" w14:textId="77777777" w:rsidTr="00E815B0">
        <w:tc>
          <w:tcPr>
            <w:tcW w:w="9520" w:type="dxa"/>
          </w:tcPr>
          <w:p w14:paraId="1EC1B628" w14:textId="18717144" w:rsidR="00263951" w:rsidRPr="00FB27C4" w:rsidRDefault="00621F53" w:rsidP="00621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Budowa formularzy jako elementu interfejsu MS Access: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 xml:space="preserve"> modyfikowanie właściwości jego elementów składowych, zarzą</w:t>
            </w:r>
            <w:r w:rsidR="00263951">
              <w:rPr>
                <w:rFonts w:ascii="Corbel" w:hAnsi="Corbel"/>
                <w:sz w:val="24"/>
                <w:szCs w:val="24"/>
              </w:rPr>
              <w:softHyphen/>
            </w:r>
            <w:r w:rsidR="00263951" w:rsidRPr="00FF760E">
              <w:rPr>
                <w:rFonts w:ascii="Corbel" w:hAnsi="Corbel"/>
                <w:sz w:val="24"/>
                <w:szCs w:val="24"/>
              </w:rPr>
              <w:t>dzanie sekcjami</w:t>
            </w:r>
            <w:r w:rsidR="00263951">
              <w:rPr>
                <w:rFonts w:ascii="Corbel" w:hAnsi="Corbel"/>
                <w:sz w:val="24"/>
                <w:szCs w:val="24"/>
              </w:rPr>
              <w:t xml:space="preserve"> formularza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 xml:space="preserve">, dodawanie </w:t>
            </w:r>
            <w:proofErr w:type="spellStart"/>
            <w:r w:rsidR="00263951" w:rsidRPr="00FF760E">
              <w:rPr>
                <w:rFonts w:ascii="Corbel" w:hAnsi="Corbel"/>
                <w:sz w:val="24"/>
                <w:szCs w:val="24"/>
              </w:rPr>
              <w:t>podformularzy</w:t>
            </w:r>
            <w:proofErr w:type="spellEnd"/>
            <w:r w:rsidR="00263951">
              <w:rPr>
                <w:rFonts w:ascii="Corbel" w:hAnsi="Corbel"/>
                <w:sz w:val="24"/>
                <w:szCs w:val="24"/>
              </w:rPr>
              <w:t>,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 xml:space="preserve"> przycisków akcji</w:t>
            </w:r>
            <w:r w:rsidR="00263951">
              <w:rPr>
                <w:rFonts w:ascii="Corbel" w:hAnsi="Corbel"/>
                <w:sz w:val="24"/>
                <w:szCs w:val="24"/>
              </w:rPr>
              <w:t>, wykonywanie obli</w:t>
            </w:r>
            <w:r w:rsidR="00263951">
              <w:rPr>
                <w:rFonts w:ascii="Corbel" w:hAnsi="Corbel"/>
                <w:sz w:val="24"/>
                <w:szCs w:val="24"/>
              </w:rPr>
              <w:softHyphen/>
              <w:t>czeń w formularzach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FB27C4" w14:paraId="3D765AAE" w14:textId="77777777" w:rsidTr="00E815B0">
        <w:tc>
          <w:tcPr>
            <w:tcW w:w="9520" w:type="dxa"/>
          </w:tcPr>
          <w:p w14:paraId="2F03BCFF" w14:textId="24413274" w:rsidR="00263951" w:rsidRPr="00FB27C4" w:rsidRDefault="00263951" w:rsidP="005F232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 formatowanie </w:t>
            </w:r>
            <w:r w:rsidRPr="000A04A6">
              <w:rPr>
                <w:rFonts w:ascii="Corbel" w:hAnsi="Corbel"/>
                <w:sz w:val="24"/>
                <w:szCs w:val="24"/>
              </w:rPr>
              <w:t>raportów</w:t>
            </w:r>
            <w:r w:rsidR="008E55BD">
              <w:rPr>
                <w:rFonts w:ascii="Corbel" w:hAnsi="Corbel"/>
                <w:sz w:val="24"/>
                <w:szCs w:val="24"/>
              </w:rPr>
              <w:t xml:space="preserve"> w MS Access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, sortowanie, grupowanie i </w:t>
            </w:r>
            <w:r>
              <w:rPr>
                <w:rFonts w:ascii="Corbel" w:hAnsi="Corbel"/>
                <w:sz w:val="24"/>
                <w:szCs w:val="24"/>
              </w:rPr>
              <w:t>agregowanie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prezento</w:t>
            </w:r>
            <w:r>
              <w:rPr>
                <w:rFonts w:ascii="Corbel" w:hAnsi="Corbel"/>
                <w:sz w:val="24"/>
                <w:szCs w:val="24"/>
              </w:rPr>
              <w:softHyphen/>
              <w:t xml:space="preserve">wanych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danych, </w:t>
            </w:r>
            <w:r>
              <w:rPr>
                <w:rFonts w:ascii="Corbel" w:hAnsi="Corbel"/>
                <w:sz w:val="24"/>
                <w:szCs w:val="24"/>
              </w:rPr>
              <w:t>twor</w:t>
            </w:r>
            <w:r w:rsidR="005F232E">
              <w:rPr>
                <w:rFonts w:ascii="Corbel" w:hAnsi="Corbel"/>
                <w:sz w:val="24"/>
                <w:szCs w:val="24"/>
              </w:rPr>
              <w:t>zenie formantów obliczeniowych.</w:t>
            </w:r>
          </w:p>
        </w:tc>
      </w:tr>
      <w:tr w:rsidR="00263951" w:rsidRPr="00FB27C4" w14:paraId="04754D4A" w14:textId="77777777" w:rsidTr="00E815B0">
        <w:tc>
          <w:tcPr>
            <w:tcW w:w="9520" w:type="dxa"/>
          </w:tcPr>
          <w:p w14:paraId="0081891A" w14:textId="43041F39" w:rsidR="00263951" w:rsidRPr="00FB27C4" w:rsidRDefault="003200D1" w:rsidP="0026395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ł</w:t>
            </w:r>
            <w:r w:rsidRPr="000A04A6">
              <w:rPr>
                <w:rFonts w:ascii="Corbel" w:hAnsi="Corbel"/>
                <w:sz w:val="24"/>
                <w:szCs w:val="24"/>
              </w:rPr>
              <w:t>ą</w:t>
            </w:r>
            <w:r>
              <w:rPr>
                <w:rFonts w:ascii="Corbel" w:hAnsi="Corbel"/>
                <w:sz w:val="24"/>
                <w:szCs w:val="24"/>
              </w:rPr>
              <w:t>czy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do danych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zlokalizowanych w </w:t>
            </w:r>
            <w:r>
              <w:rPr>
                <w:rFonts w:ascii="Corbel" w:hAnsi="Corbel"/>
                <w:sz w:val="24"/>
                <w:szCs w:val="24"/>
              </w:rPr>
              <w:t>zewnętrznych źródłach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, import/eksport danych do </w:t>
            </w:r>
            <w:r>
              <w:rPr>
                <w:rFonts w:ascii="Corbel" w:hAnsi="Corbel"/>
                <w:sz w:val="24"/>
                <w:szCs w:val="24"/>
              </w:rPr>
              <w:t>i z bazy danych. K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orzystanie z danych </w:t>
            </w:r>
            <w:r>
              <w:rPr>
                <w:rFonts w:ascii="Corbel" w:hAnsi="Corbel"/>
                <w:sz w:val="24"/>
                <w:szCs w:val="24"/>
              </w:rPr>
              <w:t xml:space="preserve">zgromadzonych w relacyjnych bazach danych </w:t>
            </w:r>
            <w:r w:rsidRPr="000A04A6">
              <w:rPr>
                <w:rFonts w:ascii="Corbel" w:hAnsi="Corbel"/>
                <w:sz w:val="24"/>
                <w:szCs w:val="24"/>
              </w:rPr>
              <w:t>do generowania dokumentów seryjnych</w:t>
            </w:r>
            <w:r>
              <w:rPr>
                <w:rFonts w:ascii="Corbel" w:hAnsi="Corbel"/>
                <w:sz w:val="24"/>
                <w:szCs w:val="24"/>
              </w:rPr>
              <w:t xml:space="preserve"> procesora tekstów</w:t>
            </w:r>
            <w:r w:rsidRPr="000A04A6">
              <w:rPr>
                <w:rFonts w:ascii="Corbel" w:hAnsi="Corbel"/>
                <w:sz w:val="24"/>
                <w:szCs w:val="24"/>
              </w:rPr>
              <w:t>.</w:t>
            </w:r>
            <w:r w:rsidRPr="0029734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81F28">
              <w:rPr>
                <w:rFonts w:ascii="Corbel" w:hAnsi="Corbel"/>
                <w:sz w:val="24"/>
                <w:szCs w:val="24"/>
              </w:rPr>
              <w:t>Porównanie możliwości kwerendy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81F28">
              <w:rPr>
                <w:rFonts w:ascii="Corbel" w:hAnsi="Corbel"/>
                <w:sz w:val="24"/>
                <w:szCs w:val="24"/>
              </w:rPr>
              <w:t>krzyżowej z narzędziem „tabela przestawna” arkuszy kalkulacyjnych oraz funkcji arkuszowych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81F28">
              <w:rPr>
                <w:rFonts w:ascii="Corbel" w:hAnsi="Corbel"/>
                <w:sz w:val="24"/>
                <w:szCs w:val="24"/>
              </w:rPr>
              <w:t>wyznaczających agregaty statystyczne dla zdefiniowanych podzbiorów „list danych” (zliczanie,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81F28">
              <w:rPr>
                <w:rFonts w:ascii="Corbel" w:hAnsi="Corbel"/>
                <w:sz w:val="24"/>
                <w:szCs w:val="24"/>
              </w:rPr>
              <w:t>sumowane, minimum, maksimum, odchylenie standardowe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A81F28">
              <w:rPr>
                <w:rFonts w:ascii="Corbel" w:hAnsi="Corbel"/>
                <w:sz w:val="24"/>
                <w:szCs w:val="24"/>
              </w:rPr>
              <w:t xml:space="preserve"> itp.</w:t>
            </w:r>
            <w:r>
              <w:rPr>
                <w:rFonts w:ascii="Corbel" w:hAnsi="Corbel"/>
                <w:sz w:val="24"/>
                <w:szCs w:val="24"/>
              </w:rPr>
              <w:t>).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B812C0" w14:textId="46137AED" w:rsidR="00263951" w:rsidRDefault="0026395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63951">
        <w:rPr>
          <w:rFonts w:ascii="Corbel" w:hAnsi="Corbel"/>
          <w:b w:val="0"/>
          <w:smallCaps w:val="0"/>
          <w:szCs w:val="24"/>
        </w:rPr>
        <w:t>Ćwiczenia moderowane w laboratorium komputerowym z wy</w:t>
      </w:r>
      <w:r>
        <w:rPr>
          <w:rFonts w:ascii="Corbel" w:hAnsi="Corbel"/>
          <w:b w:val="0"/>
          <w:smallCaps w:val="0"/>
          <w:szCs w:val="24"/>
        </w:rPr>
        <w:t>korzystaniem środków audio-wizu</w:t>
      </w:r>
      <w:r w:rsidRPr="00263951">
        <w:rPr>
          <w:rFonts w:ascii="Corbel" w:hAnsi="Corbel"/>
          <w:b w:val="0"/>
          <w:smallCaps w:val="0"/>
          <w:szCs w:val="24"/>
        </w:rPr>
        <w:t>alnych, praca</w:t>
      </w:r>
      <w:r w:rsidR="00F41F46">
        <w:rPr>
          <w:rFonts w:ascii="Corbel" w:hAnsi="Corbel"/>
          <w:b w:val="0"/>
          <w:smallCaps w:val="0"/>
          <w:szCs w:val="24"/>
        </w:rPr>
        <w:t xml:space="preserve"> indywidualna</w:t>
      </w:r>
      <w:r>
        <w:rPr>
          <w:rFonts w:ascii="Corbel" w:hAnsi="Corbel"/>
          <w:b w:val="0"/>
          <w:smallCaps w:val="0"/>
          <w:szCs w:val="24"/>
        </w:rPr>
        <w:t>,</w:t>
      </w:r>
      <w:r w:rsidR="00F41F46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praca </w:t>
      </w:r>
      <w:r w:rsidRPr="00263951">
        <w:rPr>
          <w:rFonts w:ascii="Corbel" w:hAnsi="Corbel"/>
          <w:b w:val="0"/>
          <w:smallCaps w:val="0"/>
          <w:szCs w:val="24"/>
        </w:rPr>
        <w:t>w grupie, konsultacje</w:t>
      </w:r>
      <w:r>
        <w:rPr>
          <w:rFonts w:ascii="Corbel" w:hAnsi="Corbel"/>
          <w:b w:val="0"/>
          <w:smallCaps w:val="0"/>
          <w:szCs w:val="24"/>
        </w:rPr>
        <w:t>, po uzgodnieniach dopuszczalna metoda projektowa.</w:t>
      </w:r>
    </w:p>
    <w:p w14:paraId="1558EA68" w14:textId="77777777" w:rsidR="00263951" w:rsidRPr="00263951" w:rsidRDefault="0026395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4DC9F06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828679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1BF95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39F3B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EEA7A22" w14:textId="77777777" w:rsidR="00B32F89" w:rsidRDefault="00B32F8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5387"/>
        <w:gridCol w:w="1978"/>
      </w:tblGrid>
      <w:tr w:rsidR="00B32F89" w:rsidRPr="009C54AE" w14:paraId="6E5E54B7" w14:textId="77777777" w:rsidTr="003A3D22">
        <w:tc>
          <w:tcPr>
            <w:tcW w:w="2155" w:type="dxa"/>
            <w:vAlign w:val="center"/>
          </w:tcPr>
          <w:p w14:paraId="240F8DB2" w14:textId="77777777" w:rsidR="00B32F89" w:rsidRPr="009C54AE" w:rsidRDefault="00B32F89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87" w:type="dxa"/>
            <w:vAlign w:val="center"/>
          </w:tcPr>
          <w:p w14:paraId="372B6142" w14:textId="77777777" w:rsidR="00B32F89" w:rsidRPr="00B169DF" w:rsidRDefault="00B32F89" w:rsidP="00B32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3BBBB03" w14:textId="163EE756" w:rsidR="00B32F89" w:rsidRPr="009C54AE" w:rsidRDefault="00B32F89" w:rsidP="00B32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978" w:type="dxa"/>
            <w:vAlign w:val="center"/>
          </w:tcPr>
          <w:p w14:paraId="390DB0D2" w14:textId="77777777" w:rsidR="00B32F89" w:rsidRPr="00B169DF" w:rsidRDefault="00B32F89" w:rsidP="00B32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402114B" w14:textId="5D452E7F" w:rsidR="00B32F89" w:rsidRPr="009C54AE" w:rsidRDefault="00B32F89" w:rsidP="00B32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32F89" w:rsidRPr="004E4652" w14:paraId="05E982BB" w14:textId="77777777" w:rsidTr="003A3D22">
        <w:tc>
          <w:tcPr>
            <w:tcW w:w="2155" w:type="dxa"/>
          </w:tcPr>
          <w:p w14:paraId="33E4F4F4" w14:textId="77777777" w:rsidR="00B32F89" w:rsidRPr="002A175E" w:rsidRDefault="00B32F89" w:rsidP="00E815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2A175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387" w:type="dxa"/>
          </w:tcPr>
          <w:p w14:paraId="719613DF" w14:textId="61CA2E61" w:rsidR="00B32F89" w:rsidRPr="004C3B61" w:rsidRDefault="00B32F89" w:rsidP="00B32F8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samodzi</w:t>
            </w:r>
            <w:r>
              <w:rPr>
                <w:rFonts w:ascii="Corbel" w:hAnsi="Corbel"/>
                <w:sz w:val="24"/>
                <w:szCs w:val="24"/>
              </w:rPr>
              <w:t>elne wykonanie zadania, kolokwium</w:t>
            </w:r>
            <w:r w:rsidR="003A3D22">
              <w:rPr>
                <w:rFonts w:ascii="Corbel" w:hAnsi="Corbel"/>
                <w:sz w:val="24"/>
                <w:szCs w:val="24"/>
              </w:rPr>
              <w:t>/ projekt</w:t>
            </w:r>
          </w:p>
        </w:tc>
        <w:tc>
          <w:tcPr>
            <w:tcW w:w="1978" w:type="dxa"/>
          </w:tcPr>
          <w:p w14:paraId="25854D0C" w14:textId="77777777" w:rsidR="00B32F89" w:rsidRPr="002A175E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643D1C1D" w14:textId="77777777" w:rsidTr="003A3D22">
        <w:tc>
          <w:tcPr>
            <w:tcW w:w="2155" w:type="dxa"/>
          </w:tcPr>
          <w:p w14:paraId="6A48EA57" w14:textId="77777777" w:rsidR="00B32F89" w:rsidRPr="002A175E" w:rsidRDefault="00B32F89" w:rsidP="00E815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2A175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387" w:type="dxa"/>
          </w:tcPr>
          <w:p w14:paraId="0A530478" w14:textId="572711CE" w:rsidR="00B32F89" w:rsidRPr="002A175E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wykonanie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kolokwium/ projekt</w:t>
            </w:r>
          </w:p>
        </w:tc>
        <w:tc>
          <w:tcPr>
            <w:tcW w:w="1978" w:type="dxa"/>
          </w:tcPr>
          <w:p w14:paraId="2DDF228C" w14:textId="77777777" w:rsidR="00B32F89" w:rsidRPr="002A175E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2020D053" w14:textId="77777777" w:rsidTr="003A3D22">
        <w:tc>
          <w:tcPr>
            <w:tcW w:w="2155" w:type="dxa"/>
          </w:tcPr>
          <w:p w14:paraId="176C7AC6" w14:textId="77777777" w:rsidR="00B32F89" w:rsidRPr="002A175E" w:rsidRDefault="00B32F89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7" w:type="dxa"/>
          </w:tcPr>
          <w:p w14:paraId="37AEC988" w14:textId="6C9783C0" w:rsidR="00B32F89" w:rsidRPr="002A175E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wykonanie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kolokwium/ projekt</w:t>
            </w:r>
          </w:p>
        </w:tc>
        <w:tc>
          <w:tcPr>
            <w:tcW w:w="1978" w:type="dxa"/>
          </w:tcPr>
          <w:p w14:paraId="47764ACF" w14:textId="77777777" w:rsidR="00B32F89" w:rsidRPr="002A175E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67288D23" w14:textId="77777777" w:rsidTr="003A3D22">
        <w:tc>
          <w:tcPr>
            <w:tcW w:w="2155" w:type="dxa"/>
          </w:tcPr>
          <w:p w14:paraId="25E4D3ED" w14:textId="77777777" w:rsidR="00B32F89" w:rsidRPr="002A175E" w:rsidRDefault="00B32F89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387" w:type="dxa"/>
          </w:tcPr>
          <w:p w14:paraId="56A2E16B" w14:textId="03C2626F" w:rsidR="00B32F89" w:rsidRPr="002A175E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wykonanie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kolokwium/ projekt</w:t>
            </w:r>
          </w:p>
        </w:tc>
        <w:tc>
          <w:tcPr>
            <w:tcW w:w="1978" w:type="dxa"/>
          </w:tcPr>
          <w:p w14:paraId="41AEBA29" w14:textId="77777777" w:rsidR="00B32F89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0205BA79" w14:textId="77777777" w:rsidTr="003A3D22">
        <w:tc>
          <w:tcPr>
            <w:tcW w:w="2155" w:type="dxa"/>
          </w:tcPr>
          <w:p w14:paraId="19BB542E" w14:textId="77777777" w:rsidR="00B32F89" w:rsidRPr="002A175E" w:rsidRDefault="00B32F89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387" w:type="dxa"/>
          </w:tcPr>
          <w:p w14:paraId="429921BB" w14:textId="77777777" w:rsidR="00B32F89" w:rsidRPr="002A175E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1978" w:type="dxa"/>
          </w:tcPr>
          <w:p w14:paraId="07AFE58B" w14:textId="77777777" w:rsidR="00B32F89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100FCCAA" w14:textId="77777777" w:rsidTr="003A3D22">
        <w:tc>
          <w:tcPr>
            <w:tcW w:w="2155" w:type="dxa"/>
          </w:tcPr>
          <w:p w14:paraId="30CF778B" w14:textId="77777777" w:rsidR="00B32F89" w:rsidRPr="002A175E" w:rsidRDefault="00B32F89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387" w:type="dxa"/>
          </w:tcPr>
          <w:p w14:paraId="2229E332" w14:textId="77777777" w:rsidR="00B32F89" w:rsidRPr="002A175E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1978" w:type="dxa"/>
          </w:tcPr>
          <w:p w14:paraId="3BFDBB86" w14:textId="77777777" w:rsidR="00B32F89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</w:tbl>
    <w:p w14:paraId="445C4D55" w14:textId="77777777" w:rsidR="00B32F89" w:rsidRPr="00B169DF" w:rsidRDefault="00B32F8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5A9C46B0" w14:textId="52A763FA" w:rsidR="0085747A" w:rsidRPr="00263951" w:rsidRDefault="00263951" w:rsidP="00263951">
            <w:pPr>
              <w:jc w:val="both"/>
              <w:rPr>
                <w:rFonts w:ascii="Corbel" w:hAnsi="Corbel"/>
                <w:sz w:val="24"/>
              </w:rPr>
            </w:pPr>
            <w:r w:rsidRPr="00263951">
              <w:rPr>
                <w:rFonts w:ascii="Corbel" w:hAnsi="Corbel"/>
                <w:sz w:val="24"/>
              </w:rPr>
              <w:t>Zaliczenie z oceną</w:t>
            </w:r>
            <w:r>
              <w:rPr>
                <w:rFonts w:ascii="Corbel" w:hAnsi="Corbel"/>
                <w:sz w:val="24"/>
              </w:rPr>
              <w:t xml:space="preserve"> na podstawie ocen cząstkowych , </w:t>
            </w:r>
            <w:r w:rsidRPr="00263951">
              <w:rPr>
                <w:rFonts w:ascii="Corbel" w:hAnsi="Corbel"/>
                <w:sz w:val="24"/>
              </w:rPr>
              <w:t xml:space="preserve">planowane </w:t>
            </w:r>
            <w:r>
              <w:rPr>
                <w:rFonts w:ascii="Corbel" w:hAnsi="Corbel"/>
                <w:sz w:val="24"/>
              </w:rPr>
              <w:t xml:space="preserve">są </w:t>
            </w:r>
            <w:r w:rsidRPr="00263951">
              <w:rPr>
                <w:rFonts w:ascii="Corbel" w:hAnsi="Corbel"/>
                <w:sz w:val="24"/>
              </w:rPr>
              <w:t xml:space="preserve">2 kolokwia wraz z bieżąca </w:t>
            </w:r>
            <w:r>
              <w:rPr>
                <w:rFonts w:ascii="Corbel" w:hAnsi="Corbel"/>
                <w:sz w:val="24"/>
              </w:rPr>
              <w:t>oceną aktywności na zajęciach (</w:t>
            </w:r>
            <w:r w:rsidRPr="00263951">
              <w:rPr>
                <w:rFonts w:ascii="Corbel" w:hAnsi="Corbel"/>
                <w:sz w:val="24"/>
              </w:rPr>
              <w:t>ocena rezultatów rozwiązywanych problemów i przykładów). Min. 85% oceny stanowią wyniki kolokwiów/projektu, max. 15% za aktywności podczas uczestnictwa w zajęciach. Planowane są w każdym semestrze dwa kolokwia, po uzgodnieniu przez prowadzącego ze st</w:t>
            </w:r>
            <w:r>
              <w:rPr>
                <w:rFonts w:ascii="Corbel" w:hAnsi="Corbel"/>
                <w:sz w:val="24"/>
              </w:rPr>
              <w:t>udentami szczegółowych warunków</w:t>
            </w:r>
            <w:r w:rsidRPr="00263951">
              <w:rPr>
                <w:rFonts w:ascii="Corbel" w:hAnsi="Corbel"/>
                <w:sz w:val="24"/>
              </w:rPr>
              <w:t xml:space="preserve"> jedno z kolokwiów może być zastąpione projektem przygotowanym indywidulnie przez każdego studenta. Ocena za projekt różnicowana jest na podstawie stopnia trudności i kreatywności. Na ocenę projektu wpływa również stopień </w:t>
            </w:r>
            <w:r w:rsidR="0072496B">
              <w:rPr>
                <w:rFonts w:ascii="Corbel" w:hAnsi="Corbel"/>
                <w:sz w:val="24"/>
              </w:rPr>
              <w:t xml:space="preserve">reagowania na uwagi i sugestie </w:t>
            </w:r>
            <w:r w:rsidRPr="00263951">
              <w:rPr>
                <w:rFonts w:ascii="Corbel" w:hAnsi="Corbel"/>
                <w:sz w:val="24"/>
              </w:rPr>
              <w:t>korekt proponowanych przez prowadzącego. Punkty uzyskane z kolokwiów i projektu są przeliczane na procenty. Ocena 3,0 wymaga zdobycia &gt; 50%   maksymalnej ilości punktów.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549019F3" w:rsidR="0085747A" w:rsidRPr="00B169DF" w:rsidRDefault="001C3996" w:rsidP="00263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26982A52" w:rsidR="00C61DC5" w:rsidRPr="00B169DF" w:rsidRDefault="001C3996" w:rsidP="001C39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DAC705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2B857812" w:rsidR="00C61DC5" w:rsidRPr="00B169DF" w:rsidRDefault="007D293E" w:rsidP="00263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79740B5C" w:rsidR="0085747A" w:rsidRPr="00B169DF" w:rsidRDefault="007D293E" w:rsidP="00263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1301C2DF" w14:textId="2A491572" w:rsidR="0085747A" w:rsidRPr="00B169DF" w:rsidRDefault="00263951" w:rsidP="00263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63951" w:rsidRPr="004C3B61" w14:paraId="48F71CB9" w14:textId="77777777" w:rsidTr="0026395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1FE" w14:textId="77777777" w:rsidR="00263951" w:rsidRPr="004C3B61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DC64B13" w14:textId="74CD275B" w:rsidR="00263951" w:rsidRDefault="00263951" w:rsidP="00263951">
            <w:pPr>
              <w:pStyle w:val="Punktygwne"/>
              <w:numPr>
                <w:ilvl w:val="0"/>
                <w:numId w:val="2"/>
              </w:numPr>
              <w:spacing w:before="0" w:after="0"/>
              <w:ind w:left="488" w:hanging="48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Domka P.,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Bazy danych i systemy baz danych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 Wydawnictwo </w:t>
            </w:r>
            <w:proofErr w:type="spellStart"/>
            <w:r w:rsidRPr="00263951">
              <w:rPr>
                <w:rFonts w:ascii="Corbel" w:hAnsi="Corbel"/>
                <w:b w:val="0"/>
                <w:smallCaps w:val="0"/>
                <w:szCs w:val="24"/>
              </w:rPr>
              <w:t>WSiP</w:t>
            </w:r>
            <w:proofErr w:type="spellEnd"/>
            <w:r w:rsidRPr="00263951">
              <w:rPr>
                <w:rFonts w:ascii="Corbel" w:hAnsi="Corbel"/>
                <w:b w:val="0"/>
                <w:smallCaps w:val="0"/>
                <w:szCs w:val="24"/>
              </w:rPr>
              <w:t>, 2013</w:t>
            </w:r>
            <w:r w:rsidR="001F1DA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1A7B1B7" w14:textId="77777777" w:rsidR="00263951" w:rsidRDefault="00263951" w:rsidP="00263951">
            <w:pPr>
              <w:pStyle w:val="Punktygwne"/>
              <w:numPr>
                <w:ilvl w:val="0"/>
                <w:numId w:val="2"/>
              </w:numPr>
              <w:spacing w:before="0" w:after="0"/>
              <w:ind w:left="488" w:hanging="48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63951">
              <w:rPr>
                <w:rFonts w:ascii="Corbel" w:hAnsi="Corbel"/>
                <w:b w:val="0"/>
                <w:smallCaps w:val="0"/>
                <w:szCs w:val="24"/>
              </w:rPr>
              <w:t>Mendrala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D.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, Szeliga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Access 2016 PL. Ćwiczenia praktyczne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Gliwice 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201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77FB2B2" w14:textId="7D6BC2CB" w:rsidR="00263951" w:rsidRPr="004C3B61" w:rsidRDefault="00263951" w:rsidP="00263951">
            <w:pPr>
              <w:pStyle w:val="Punktygwne"/>
              <w:numPr>
                <w:ilvl w:val="0"/>
                <w:numId w:val="2"/>
              </w:numPr>
              <w:spacing w:before="0" w:after="0"/>
              <w:ind w:left="488" w:hanging="488"/>
              <w:rPr>
                <w:rFonts w:ascii="Corbel" w:hAnsi="Corbel"/>
                <w:b w:val="0"/>
                <w:smallCaps w:val="0"/>
                <w:szCs w:val="24"/>
              </w:rPr>
            </w:pP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Zdonek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I., Owczarek T.,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Zdonek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Podstawy systemów informatycznych zarządzania z wykorzystaniem MS Access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612C8">
              <w:rPr>
                <w:rFonts w:ascii="Corbel" w:hAnsi="Corbel"/>
                <w:b w:val="0"/>
                <w:smallCaps w:val="0"/>
                <w:szCs w:val="24"/>
              </w:rPr>
              <w:t>Wydawnictwo Politechniki Śląskiej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Gliwice 2014</w:t>
            </w:r>
            <w:r w:rsidR="001F1DA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63951" w:rsidRPr="00CB3735" w14:paraId="010B9923" w14:textId="77777777" w:rsidTr="0026395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B8AD" w14:textId="77777777" w:rsidR="00263951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5AAC07" w14:textId="6FE6D84D" w:rsidR="00263951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Alexander M., </w:t>
            </w:r>
            <w:proofErr w:type="spellStart"/>
            <w:r w:rsidRPr="003612C8">
              <w:rPr>
                <w:rFonts w:ascii="Corbel" w:hAnsi="Corbel"/>
                <w:b w:val="0"/>
                <w:smallCaps w:val="0"/>
                <w:szCs w:val="24"/>
              </w:rPr>
              <w:t>Kusleika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Access 2019 PL Biblia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Gliwice 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2019.</w:t>
            </w:r>
          </w:p>
          <w:p w14:paraId="677CE6EA" w14:textId="2A1CE5F3" w:rsidR="00263951" w:rsidRPr="00263951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Jewtuszenko O., </w:t>
            </w:r>
            <w:proofErr w:type="spellStart"/>
            <w:r w:rsidRPr="00263951">
              <w:rPr>
                <w:rFonts w:ascii="Corbel" w:hAnsi="Corbel"/>
                <w:b w:val="0"/>
                <w:smallCaps w:val="0"/>
                <w:szCs w:val="24"/>
              </w:rPr>
              <w:t>Kuciej</w:t>
            </w:r>
            <w:proofErr w:type="spellEnd"/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263951">
              <w:rPr>
                <w:rFonts w:ascii="Corbel" w:hAnsi="Corbel"/>
                <w:b w:val="0"/>
                <w:smallCaps w:val="0"/>
                <w:szCs w:val="24"/>
              </w:rPr>
              <w:t>Trochimczuk</w:t>
            </w:r>
            <w:proofErr w:type="spellEnd"/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 w:rsidRPr="003A3D22">
              <w:rPr>
                <w:rFonts w:ascii="Corbel" w:hAnsi="Corbel"/>
                <w:b w:val="0"/>
                <w:i/>
                <w:smallCaps w:val="0"/>
                <w:szCs w:val="24"/>
              </w:rPr>
              <w:t>Bazy danych – MS ACCESS: przykłady i ćwiczenia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, Oficyna Wydawnicza Politechniki Białostockiej, Białystok 2018</w:t>
            </w:r>
            <w:r w:rsidR="001F1DA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bookmarkStart w:id="0" w:name="_GoBack"/>
            <w:bookmarkEnd w:id="0"/>
          </w:p>
          <w:p w14:paraId="3968B59A" w14:textId="13DCF336" w:rsidR="00263951" w:rsidRPr="00CB3735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862FA">
              <w:rPr>
                <w:rFonts w:ascii="Corbel" w:hAnsi="Corbel"/>
                <w:b w:val="0"/>
                <w:smallCaps w:val="0"/>
                <w:szCs w:val="24"/>
              </w:rPr>
              <w:t>Marklyn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proofErr w:type="spellStart"/>
            <w:r w:rsidRPr="000862FA">
              <w:rPr>
                <w:rFonts w:ascii="Corbel" w:hAnsi="Corbel"/>
                <w:b w:val="0"/>
                <w:smallCaps w:val="0"/>
                <w:szCs w:val="24"/>
              </w:rPr>
              <w:t>Whitehorn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Relacyjne bazy danych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Gliwice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2003.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6216C" w14:textId="77777777" w:rsidR="00C5271F" w:rsidRDefault="00C5271F" w:rsidP="00C16ABF">
      <w:pPr>
        <w:spacing w:after="0" w:line="240" w:lineRule="auto"/>
      </w:pPr>
      <w:r>
        <w:separator/>
      </w:r>
    </w:p>
  </w:endnote>
  <w:endnote w:type="continuationSeparator" w:id="0">
    <w:p w14:paraId="5D0BBCA3" w14:textId="77777777" w:rsidR="00C5271F" w:rsidRDefault="00C5271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9C77F" w14:textId="77777777" w:rsidR="00C5271F" w:rsidRDefault="00C5271F" w:rsidP="00C16ABF">
      <w:pPr>
        <w:spacing w:after="0" w:line="240" w:lineRule="auto"/>
      </w:pPr>
      <w:r>
        <w:separator/>
      </w:r>
    </w:p>
  </w:footnote>
  <w:footnote w:type="continuationSeparator" w:id="0">
    <w:p w14:paraId="71D0CA20" w14:textId="77777777" w:rsidR="00C5271F" w:rsidRDefault="00C5271F" w:rsidP="00C16ABF">
      <w:pPr>
        <w:spacing w:after="0" w:line="240" w:lineRule="auto"/>
      </w:pPr>
      <w:r>
        <w:continuationSeparator/>
      </w:r>
    </w:p>
  </w:footnote>
  <w:footnote w:id="1">
    <w:p w14:paraId="5AF43967" w14:textId="77777777" w:rsidR="00263951" w:rsidRDefault="00263951" w:rsidP="0026395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40617"/>
    <w:multiLevelType w:val="hybridMultilevel"/>
    <w:tmpl w:val="009EF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656331"/>
    <w:multiLevelType w:val="hybridMultilevel"/>
    <w:tmpl w:val="85F2F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A69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68C1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C3996"/>
    <w:rsid w:val="001D657B"/>
    <w:rsid w:val="001D7B54"/>
    <w:rsid w:val="001E0209"/>
    <w:rsid w:val="001F1DA5"/>
    <w:rsid w:val="001F2CA2"/>
    <w:rsid w:val="002144C0"/>
    <w:rsid w:val="0022477D"/>
    <w:rsid w:val="002278A9"/>
    <w:rsid w:val="002336F9"/>
    <w:rsid w:val="0024028F"/>
    <w:rsid w:val="00244ABC"/>
    <w:rsid w:val="00263951"/>
    <w:rsid w:val="00281FF2"/>
    <w:rsid w:val="002857DE"/>
    <w:rsid w:val="00285C1F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41D"/>
    <w:rsid w:val="00305C92"/>
    <w:rsid w:val="003074A6"/>
    <w:rsid w:val="003151C5"/>
    <w:rsid w:val="003200D1"/>
    <w:rsid w:val="003343CF"/>
    <w:rsid w:val="00336B5F"/>
    <w:rsid w:val="00346FE9"/>
    <w:rsid w:val="0034759A"/>
    <w:rsid w:val="003503F6"/>
    <w:rsid w:val="003530DD"/>
    <w:rsid w:val="00363F78"/>
    <w:rsid w:val="003A0A5B"/>
    <w:rsid w:val="003A1176"/>
    <w:rsid w:val="003A3D22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324A"/>
    <w:rsid w:val="00461EFC"/>
    <w:rsid w:val="004652C2"/>
    <w:rsid w:val="004706D1"/>
    <w:rsid w:val="00471326"/>
    <w:rsid w:val="0047598D"/>
    <w:rsid w:val="004840FD"/>
    <w:rsid w:val="00485189"/>
    <w:rsid w:val="00490F7D"/>
    <w:rsid w:val="00491678"/>
    <w:rsid w:val="004968E2"/>
    <w:rsid w:val="004A3EEA"/>
    <w:rsid w:val="004A4D1F"/>
    <w:rsid w:val="004B3F0E"/>
    <w:rsid w:val="004D31C0"/>
    <w:rsid w:val="004D4AA7"/>
    <w:rsid w:val="004D5282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6696D"/>
    <w:rsid w:val="005807D6"/>
    <w:rsid w:val="0059484D"/>
    <w:rsid w:val="00595B8E"/>
    <w:rsid w:val="005A0855"/>
    <w:rsid w:val="005A3196"/>
    <w:rsid w:val="005B5FBB"/>
    <w:rsid w:val="005C080F"/>
    <w:rsid w:val="005C55E5"/>
    <w:rsid w:val="005C696A"/>
    <w:rsid w:val="005E2DC3"/>
    <w:rsid w:val="005E6E85"/>
    <w:rsid w:val="005F232E"/>
    <w:rsid w:val="005F31D2"/>
    <w:rsid w:val="005F41B9"/>
    <w:rsid w:val="005F76A3"/>
    <w:rsid w:val="0061029B"/>
    <w:rsid w:val="00617230"/>
    <w:rsid w:val="00621CE1"/>
    <w:rsid w:val="00621F53"/>
    <w:rsid w:val="00627FC9"/>
    <w:rsid w:val="00647FA8"/>
    <w:rsid w:val="00650C5F"/>
    <w:rsid w:val="00654934"/>
    <w:rsid w:val="006620D9"/>
    <w:rsid w:val="00671958"/>
    <w:rsid w:val="00675843"/>
    <w:rsid w:val="00696477"/>
    <w:rsid w:val="006A775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496B"/>
    <w:rsid w:val="00725459"/>
    <w:rsid w:val="007327BD"/>
    <w:rsid w:val="00734608"/>
    <w:rsid w:val="00745302"/>
    <w:rsid w:val="007461D6"/>
    <w:rsid w:val="00746246"/>
    <w:rsid w:val="00746EC8"/>
    <w:rsid w:val="00761AE2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293E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5BD"/>
    <w:rsid w:val="008E64F4"/>
    <w:rsid w:val="008F12C9"/>
    <w:rsid w:val="008F6E29"/>
    <w:rsid w:val="00916188"/>
    <w:rsid w:val="00923D7D"/>
    <w:rsid w:val="009508DF"/>
    <w:rsid w:val="00950DAC"/>
    <w:rsid w:val="00954A07"/>
    <w:rsid w:val="00995DA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5F23"/>
    <w:rsid w:val="00A30110"/>
    <w:rsid w:val="00A36899"/>
    <w:rsid w:val="00A371F6"/>
    <w:rsid w:val="00A43BF6"/>
    <w:rsid w:val="00A51FE4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2F8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C058B4"/>
    <w:rsid w:val="00C05F44"/>
    <w:rsid w:val="00C131B5"/>
    <w:rsid w:val="00C15909"/>
    <w:rsid w:val="00C16ABF"/>
    <w:rsid w:val="00C170AE"/>
    <w:rsid w:val="00C26CB7"/>
    <w:rsid w:val="00C324C1"/>
    <w:rsid w:val="00C330E9"/>
    <w:rsid w:val="00C36992"/>
    <w:rsid w:val="00C5271F"/>
    <w:rsid w:val="00C56036"/>
    <w:rsid w:val="00C61DC5"/>
    <w:rsid w:val="00C67E92"/>
    <w:rsid w:val="00C70A26"/>
    <w:rsid w:val="00C766DF"/>
    <w:rsid w:val="00C94B98"/>
    <w:rsid w:val="00CA2B96"/>
    <w:rsid w:val="00CA5089"/>
    <w:rsid w:val="00CB2176"/>
    <w:rsid w:val="00CD6897"/>
    <w:rsid w:val="00CD7AF0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1A00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706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1F46"/>
    <w:rsid w:val="00F526AF"/>
    <w:rsid w:val="00F52BD6"/>
    <w:rsid w:val="00F617C3"/>
    <w:rsid w:val="00F61A26"/>
    <w:rsid w:val="00F7066B"/>
    <w:rsid w:val="00F83B28"/>
    <w:rsid w:val="00F9749C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DD2A3CCD-3B0F-4FE6-9E68-C9E9761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CEC2D-CD81-494E-AE4D-1E5F741F4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242</TotalTime>
  <Pages>5</Pages>
  <Words>1344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Student</cp:lastModifiedBy>
  <cp:revision>16</cp:revision>
  <cp:lastPrinted>2019-02-06T12:12:00Z</cp:lastPrinted>
  <dcterms:created xsi:type="dcterms:W3CDTF">2025-07-10T21:12:00Z</dcterms:created>
  <dcterms:modified xsi:type="dcterms:W3CDTF">2025-07-11T13:18:00Z</dcterms:modified>
</cp:coreProperties>
</file>